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64" w:before="0" w:after="0"/>
        <w:ind w:hanging="0" w:left="57" w:right="0"/>
        <w:jc w:val="left"/>
        <w:rPr/>
      </w:pPr>
      <w:r>
        <w:drawing>
          <wp:anchor behindDoc="0" distT="0" distB="0" distL="114300" distR="114300" simplePos="0" locked="0" layoutInCell="0" allowOverlap="0" relativeHeight="2">
            <wp:simplePos x="0" y="0"/>
            <wp:positionH relativeFrom="column">
              <wp:posOffset>31750</wp:posOffset>
            </wp:positionH>
            <wp:positionV relativeFrom="paragraph">
              <wp:posOffset>-49530</wp:posOffset>
            </wp:positionV>
            <wp:extent cx="1515110" cy="574675"/>
            <wp:effectExtent l="0" t="0" r="0" b="0"/>
            <wp:wrapSquare wrapText="bothSides"/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 DA EDUCAÇÃO</w:t>
      </w:r>
    </w:p>
    <w:p>
      <w:pPr>
        <w:pStyle w:val="Normal"/>
        <w:spacing w:before="0" w:after="6"/>
        <w:ind w:hanging="4" w:left="-5" w:right="3"/>
        <w:jc w:val="left"/>
        <w:rPr/>
      </w:pPr>
      <w:r>
        <w:rPr/>
        <w:t xml:space="preserve"> </w:t>
      </w:r>
      <w:r>
        <w:rPr/>
        <w:t>SECRETARIA DE EDUCAÇÃO PROFISSIONAL E TECNOLÓGICA</w:t>
      </w:r>
    </w:p>
    <w:p>
      <w:pPr>
        <w:pStyle w:val="Normal"/>
        <w:spacing w:before="0" w:after="0"/>
        <w:ind w:hanging="4" w:left="-5" w:right="3"/>
        <w:jc w:val="left"/>
        <w:rPr/>
      </w:pPr>
      <w:r>
        <w:rPr/>
        <w:t xml:space="preserve"> </w:t>
      </w:r>
      <w:r>
        <w:rPr/>
        <w:t xml:space="preserve">INSTITUTO FEDERAL DE EDUCAÇÃO, CIÊNCIA E TECNOLOGIA DE GOIÁS </w:t>
        <w:br/>
        <w:t xml:space="preserve">  PROGRAMA DE PÓS GRADUAÇÃO EM EDUCAÇÃO PARA CIÊNCIAS E MATEMÁTICA</w:t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ANEXO VII – EDITAL Nº 01</w:t>
      </w:r>
      <w:r>
        <w:rPr>
          <w:rFonts w:ascii="Arial" w:hAnsi="Arial"/>
          <w:b/>
          <w:color w:val="auto"/>
          <w:sz w:val="22"/>
          <w:szCs w:val="22"/>
        </w:rPr>
        <w:t xml:space="preserve">/2026 PPGECM/IFG – </w:t>
      </w:r>
      <w:r>
        <w:rPr>
          <w:rFonts w:ascii="Arial" w:hAnsi="Arial"/>
          <w:b/>
          <w:sz w:val="22"/>
          <w:szCs w:val="22"/>
        </w:rPr>
        <w:t xml:space="preserve">CONCESSÃO DE BOLSAS FAPEG 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Times New Roman" w:hAnsi="Times New Roman" w:eastAsia="Times New Roman" w:cs="Times New Roman"/>
          <w:kern w:val="0"/>
          <w:sz w:val="22"/>
          <w:szCs w:val="22"/>
          <w:lang w:eastAsia="pt-BR"/>
        </w:rPr>
      </w:pPr>
      <w:r>
        <w:rPr>
          <w:rFonts w:eastAsia="Times New Roman" w:cs="Times New Roman"/>
          <w:kern w:val="0"/>
          <w:sz w:val="22"/>
          <w:szCs w:val="22"/>
          <w:lang w:eastAsia="pt-BR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  <w:t>AUTODECLARAÇÃO CANDIDATO(A) PRETO(A) / PARDO(A)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Normal1"/>
        <w:spacing w:lineRule="auto" w:line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Eu, _________________________________________________________________________________________, CPF __________________________________________ </w:t>
      </w:r>
      <w:r>
        <w:rPr>
          <w:rFonts w:eastAsia="Times New Roman" w:cs="Times New Roman" w:ascii="Times New Roman" w:hAnsi="Times New Roman"/>
          <w:color w:val="000000"/>
          <w:kern w:val="2"/>
          <w:sz w:val="20"/>
          <w:szCs w:val="20"/>
          <w:lang w:val="pt-BR" w:eastAsia="pt-BR" w:bidi="ar-SA"/>
        </w:rPr>
        <w:t>candidato(a) na Chamada Pública para a concessão de bolsas Fapeg,</w:t>
      </w: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do Instituto Federal de Educação, Ciência e Tecnologia de Goiás (IFG), optante do Sistema de Reserva de Vagas (Lei nº 12.711/2012), na categoria de candidato que se autodeclara Preto/Pardo, CONFIRMO MINHA AUTODECLARAÇÃO DE PRETO OU PARDO, REALIZADA NO ATO DA INSCRIÇÃO</w:t>
      </w:r>
      <w:r>
        <w:rPr>
          <w:rFonts w:eastAsia="Times New Roman" w:cs="Times New Roman" w:ascii="Times New Roman" w:hAnsi="Times New Roman"/>
          <w:sz w:val="20"/>
          <w:szCs w:val="20"/>
        </w:rPr>
        <w:t>.</w:t>
      </w:r>
    </w:p>
    <w:p>
      <w:pPr>
        <w:pStyle w:val="Normal1"/>
        <w:jc w:val="both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shd w:fill="auto" w:val="clear"/>
        </w:rPr>
        <w:t xml:space="preserve">Declaro estar ciente de que esta autodeclaração será verificada pela Comissão de Verificação de Autodeclaração,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t>conforme o critério fenotípico, de acordo com a chamada pública em comento e Edital de Orientações Complementares.</w:t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t>Declaro também estar ciente de que a prestação de informação falsa ensejará a eliminação do candidato(a) no processo seletivo do IFG, sem prejuízo das sanções eventualmente cabíveis, conforme estabelecido nos seguintes artigos:</w:t>
      </w:r>
    </w:p>
    <w:p>
      <w:pPr>
        <w:pStyle w:val="Normal1"/>
        <w:widowControl w:val="false"/>
        <w:spacing w:lineRule="auto" w:line="240" w:before="333" w:after="0"/>
        <w:ind w:hanging="0" w:left="5" w:right="60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Art. 299 do Decreto-Lei nº 2.848, de 07 de dezembro de 1940 (Código Penal) que dispõe: “Omitir, em documento público ou particular, declaração que dele devia constar, ou nele inserir ou fazer inserir declaração falsa ou diversa da que devia ser escrita, com o fim de prejudicar direto, criar obrigação ou alterar a verdade sobre fato juridicamente relevante: Pena-reclusão, de um a cinco anos, e multa (...), se o documento é público, e reclusão de um a três anos, e multa (...), se o documento é particular”. 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1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1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0" w:name="_2rrtu9nfs18j"/>
      <w:bookmarkEnd w:id="0"/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_____/____/202__.</w:t>
      </w:r>
    </w:p>
    <w:p>
      <w:pPr>
        <w:pStyle w:val="Normal1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1"/>
        <w:spacing w:lineRule="auto" w:line="276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1"/>
        <w:spacing w:lineRule="auto" w:line="276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______________________________________________</w:t>
      </w:r>
    </w:p>
    <w:p>
      <w:pPr>
        <w:pStyle w:val="Normal1"/>
        <w:spacing w:lineRule="auto" w:line="276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Assinatura do Candidato(a)</w:t>
      </w:r>
    </w:p>
    <w:p>
      <w:pPr>
        <w:pStyle w:val="Normal1"/>
        <w:widowControl w:val="false"/>
        <w:ind w:hanging="0" w:left="-1410"/>
        <w:jc w:val="center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</w:r>
    </w:p>
    <w:sectPr>
      <w:type w:val="nextPage"/>
      <w:pgSz w:w="11906" w:h="16838"/>
      <w:pgMar w:left="1408" w:right="1088" w:gutter="0" w:header="0" w:top="570" w:footer="0" w:bottom="5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0"/>
      <w:numFmt w:val="lowerRoman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6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8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72"/>
      <w:ind w:hanging="4" w:left="54" w:right="535"/>
      <w:jc w:val="both"/>
    </w:pPr>
    <w:rPr>
      <w:rFonts w:ascii="Calibri" w:hAnsi="Calibri" w:eastAsia="Calibri" w:cs="Calibri"/>
      <w:color w:val="000000"/>
      <w:kern w:val="2"/>
      <w:sz w:val="18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59" w:before="0" w:after="565"/>
      <w:ind w:left="527"/>
      <w:jc w:val="left"/>
      <w:outlineLvl w:val="0"/>
    </w:pPr>
    <w:rPr>
      <w:rFonts w:ascii="Calibri" w:hAnsi="Calibri" w:eastAsia="Calibri" w:cs="Calibri"/>
      <w:color w:val="000000"/>
      <w:kern w:val="2"/>
      <w:sz w:val="18"/>
      <w:szCs w:val="24"/>
      <w:u w:val="single" w:color="00000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Calibri" w:hAnsi="Calibri" w:eastAsia="Calibri" w:cs="Calibri"/>
      <w:color w:val="000000"/>
      <w:sz w:val="1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500976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0097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00976"/>
    <w:rPr>
      <w:color w:themeColor="followedHyperlink" w:val="96607D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61647"/>
    <w:rPr>
      <w:rFonts w:ascii="Tahoma" w:hAnsi="Tahoma" w:eastAsia="Calibri" w:cs="Tahoma"/>
      <w:color w:val="000000"/>
      <w:sz w:val="16"/>
      <w:szCs w:val="16"/>
    </w:rPr>
  </w:style>
  <w:style w:type="character" w:styleId="Smbolosdenumerao">
    <w:name w:val="Símbolos de numeração"/>
    <w:qFormat/>
    <w:rPr>
      <w:rFonts w:ascii="Arial" w:hAnsi="Arial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ef07a3"/>
    <w:pPr>
      <w:spacing w:before="0" w:after="172"/>
      <w:ind w:left="720"/>
      <w:contextualSpacing/>
    </w:pPr>
    <w:rPr/>
  </w:style>
  <w:style w:type="paragraph" w:styleId="Contedodoquadro" w:customStyle="1">
    <w:name w:val="Conteúdo do quadro"/>
    <w:basedOn w:val="Normal"/>
    <w:qFormat/>
    <w:rsid w:val="006a2243"/>
    <w:pPr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Contedodatabela" w:customStyle="1">
    <w:name w:val="Conteúdo da tabela"/>
    <w:basedOn w:val="Normal"/>
    <w:qFormat/>
    <w:rsid w:val="00ed6622"/>
    <w:pPr>
      <w:widowControl w:val="false"/>
      <w:suppressLineNumbers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16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paragraph" w:styleId="ListaColorida-nfase11">
    <w:name w:val="Lista Colorida - Ênfase 11"/>
    <w:basedOn w:val="Standard"/>
    <w:qFormat/>
    <w:pPr>
      <w:suppressAutoHyphens w:val="false"/>
      <w:spacing w:lineRule="auto" w:line="276" w:before="0" w:after="200"/>
      <w:ind w:hanging="0" w:left="720"/>
    </w:pPr>
    <w:rPr>
      <w:rFonts w:ascii="Calibri" w:hAnsi="Calibri" w:eastAsia="Calibri" w:cs="Calibri"/>
      <w:sz w:val="22"/>
      <w:szCs w:val="22"/>
    </w:rPr>
  </w:style>
  <w:style w:type="paragraph" w:styleId="ListaDoEdital">
    <w:name w:val="ListaDoEdital"/>
    <w:basedOn w:val="ListaColorida-nfase11"/>
    <w:qFormat/>
    <w:pPr/>
    <w:rPr>
      <w:rFonts w:ascii="Arial" w:hAnsi="Arial" w:eastAsia="Arial" w:cs="Arial"/>
      <w:sz w:val="24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2"/>
      <w:sz w:val="24"/>
      <w:szCs w:val="24"/>
      <w:lang w:val="pt-BR" w:eastAsia="pt-BR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Application>LibreOffice/7.6.6.3$Windows_X86_64 LibreOffice_project/d97b2716a9a4a2ce1391dee1765565ea469b0ae7</Application>
  <AppVersion>15.0000</AppVersion>
  <Pages>1</Pages>
  <Words>254</Words>
  <Characters>1595</Characters>
  <CharactersWithSpaces>1846</CharactersWithSpaces>
  <Paragraphs>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2025-02-13T14:37:00Z</dcterms:created>
  <dc:creator>Carlos Cézar da Silva</dc:creator>
  <dc:description/>
  <dc:language>pt-BR</dc:language>
  <cp:lastModifiedBy/>
  <dcterms:modified xsi:type="dcterms:W3CDTF">2026-03-04T15:09:37Z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